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方正小标宋_GBK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Times New Roman" w:hAnsi="Times New Roman" w:eastAsia="方正小标宋_GBK" w:cs="Times New Roman"/>
          <w:bCs/>
          <w:sz w:val="32"/>
          <w:szCs w:val="32"/>
        </w:rPr>
        <w:t>2</w:t>
      </w:r>
    </w:p>
    <w:p>
      <w:pPr>
        <w:spacing w:line="58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新冠肺炎疫情防控告知承诺书</w:t>
      </w:r>
    </w:p>
    <w:p>
      <w:pPr>
        <w:spacing w:line="58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 xml:space="preserve">     一、应聘者应在面试前通过微信小程序“国家政务服务平台”或“天府健康通”申领本人防疫健康码，于报名当天入场时主动向工作人员出示；经现场测量体温正常（＜37.3℃），且本人防疫健康码显示为绿码、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通信大数据行程卡（绿卡）、</w:t>
      </w:r>
      <w:r>
        <w:rPr>
          <w:rFonts w:ascii="Times New Roman" w:hAnsi="Times New Roman" w:eastAsia="仿宋" w:cs="Times New Roman"/>
          <w:bCs/>
          <w:sz w:val="32"/>
          <w:szCs w:val="32"/>
        </w:rPr>
        <w:t>天府健康通核酸与抗体检测结果查询（阴性）方可进入现场。参加应聘的人员应自备一次性医用口罩，除身份核验、面试环节摘除口罩以外，应全程佩戴，做好个人防护。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二、为避免影响招聘，来自疫情中高风险地区以及与新冠病毒肺炎确诊、疑似病例、或无症状感染者有密切接触史的考生，应按照当地卫生健康部门疫情防控有关规定，自觉接受隔离观察、健康管理和核酸检测，并在资格审查及面试当天提供2天内核酸检测阴性证明，不能提供证明的视为应聘人员自愿放弃资格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三、应聘人员如乘坐公共交通工具，需要全程佩戴口罩，可佩戴一次性手套，并做好手部卫生，同时注意社交距离。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四、面试当天入场时因体温异常、咳嗽等症状，经现场医务人员确认有呼吸道异常症状的应聘人员，不再参加此次面试。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五、应聘人员如因有相关旅居史、密切接触史等流行病学史被集中隔离，面试当天无法到达现场的，视为主动放弃应聘资格。仍处于新冠肺炎治疗期或出院观察期，以及其他个人原因无法参加面试的应聘人员，视为主动放弃应聘资格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六、应聘人员在报名及资格审查时须签署《新冠肺炎疫情防控告知承诺书》，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应聘资格，终止应聘。如有违法行为，将依法追究法律责任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已认真阅读《新冠肺炎疫情防控告知承诺书》，知悉告知事项、防疫要求。在此郑重承诺：本人提交和现场出示的所有信息（证明）均真实、准确、完整、有效，符合疫情防控相关要求，并自愿承担因不实承诺应承担的相关责任、接受相应处理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身份证号码：               承诺人（签字）：</w:t>
      </w:r>
    </w:p>
    <w:p>
      <w:pPr>
        <w:spacing w:line="58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联系方式：                 2022年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210678-6E4B-4FF0-BBE3-E648FA438E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55CA16A-3A68-40A9-9885-DFBF6ADA21B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B26A68F-323D-433A-A4D0-37CEFE0169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2818B0E-5EF4-467B-952E-A887F0788C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42F99"/>
    <w:rsid w:val="5574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2022-05-09T06:35:00Z</dcterms:created>
  <dc:creator>茉莉花茶</dc:creator>
  <cp:lastModifiedBy>茉莉花茶</cp:lastModifiedBy>
  <dcterms:modified xsi:type="dcterms:W3CDTF">2022-05-09T06:36:37Z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7CF4EE44B8B44E0C92EB05A7C5782D98</vt:lpwstr>
  </property>
</Properties>
</file>